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A8" w:rsidRDefault="001F24F8" w:rsidP="00CE78A8">
      <w:pPr>
        <w:ind w:left="-284" w:right="49" w:firstLine="992"/>
        <w:jc w:val="both"/>
        <w:rPr>
          <w:b/>
        </w:rPr>
      </w:pPr>
      <w:r w:rsidRPr="00CE78A8">
        <w:rPr>
          <w:b/>
          <w:noProof/>
        </w:rPr>
        <w:drawing>
          <wp:anchor distT="0" distB="0" distL="114300" distR="114300" simplePos="0" relativeHeight="251658240" behindDoc="1" locked="0" layoutInCell="1" allowOverlap="1">
            <wp:simplePos x="0" y="0"/>
            <wp:positionH relativeFrom="column">
              <wp:posOffset>-261620</wp:posOffset>
            </wp:positionH>
            <wp:positionV relativeFrom="paragraph">
              <wp:posOffset>-556895</wp:posOffset>
            </wp:positionV>
            <wp:extent cx="5869305" cy="2171700"/>
            <wp:effectExtent l="19050" t="0" r="0" b="0"/>
            <wp:wrapTight wrapText="bothSides">
              <wp:wrapPolygon edited="0">
                <wp:start x="-70" y="0"/>
                <wp:lineTo x="-70" y="21411"/>
                <wp:lineTo x="21593" y="21411"/>
                <wp:lineTo x="21593" y="0"/>
                <wp:lineTo x="-70" y="0"/>
              </wp:wrapPolygon>
            </wp:wrapTight>
            <wp:docPr id="1" name="0 Imagen" descr="17353638_1293861560696445_340191060171542220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53638_1293861560696445_3401910601715422203_n.png"/>
                    <pic:cNvPicPr/>
                  </pic:nvPicPr>
                  <pic:blipFill>
                    <a:blip r:embed="rId4"/>
                    <a:stretch>
                      <a:fillRect/>
                    </a:stretch>
                  </pic:blipFill>
                  <pic:spPr>
                    <a:xfrm>
                      <a:off x="0" y="0"/>
                      <a:ext cx="5869305" cy="2171700"/>
                    </a:xfrm>
                    <a:prstGeom prst="rect">
                      <a:avLst/>
                    </a:prstGeom>
                  </pic:spPr>
                </pic:pic>
              </a:graphicData>
            </a:graphic>
          </wp:anchor>
        </w:drawing>
      </w:r>
    </w:p>
    <w:p w:rsidR="009379D9" w:rsidRPr="00165D1F" w:rsidRDefault="009379D9" w:rsidP="009379D9">
      <w:pPr>
        <w:ind w:left="-284" w:right="49" w:firstLine="992"/>
        <w:jc w:val="both"/>
      </w:pPr>
      <w:r w:rsidRPr="00165D1F">
        <w:t>Agradecemos la importante convocatoria y participación de equipos y grupos que han presentado pósters. El Comité Organizador definió aprobar todos los presentados para ser impresos y expuestos durante los tres días del congreso. Sólo por condiciones de tiempo (ya que se prioriza el espacio para el intercambio y debate en los conversatorios) el Comité Técnico seleccionó entre tres y cinco pósters (dos últimos para reemplazo por si se necesitara) para ser expuestos y originar el debate en cada línea temática-conversatorio.</w:t>
      </w:r>
    </w:p>
    <w:p w:rsidR="001F24F8" w:rsidRPr="00CE78A8" w:rsidRDefault="009379D9" w:rsidP="00CE78A8">
      <w:pPr>
        <w:ind w:left="-284" w:right="49"/>
        <w:jc w:val="both"/>
        <w:rPr>
          <w:b/>
        </w:rPr>
      </w:pPr>
      <w:r>
        <w:rPr>
          <w:b/>
        </w:rPr>
        <w:t>A CONTINUACIÓN COMPARTIMOS</w:t>
      </w:r>
      <w:r w:rsidR="001F24F8" w:rsidRPr="00CE78A8">
        <w:rPr>
          <w:b/>
        </w:rPr>
        <w:t xml:space="preserve"> LISTADO DE PÓSTERS </w:t>
      </w:r>
      <w:r>
        <w:rPr>
          <w:b/>
        </w:rPr>
        <w:t>APROBADOS POR EL COMITÉ TÉCNICO:</w:t>
      </w:r>
    </w:p>
    <w:tbl>
      <w:tblPr>
        <w:tblW w:w="0" w:type="auto"/>
        <w:tblInd w:w="-229" w:type="dxa"/>
        <w:tblLayout w:type="fixed"/>
        <w:tblCellMar>
          <w:left w:w="10" w:type="dxa"/>
          <w:right w:w="10" w:type="dxa"/>
        </w:tblCellMar>
        <w:tblLook w:val="0000"/>
      </w:tblPr>
      <w:tblGrid>
        <w:gridCol w:w="1277"/>
        <w:gridCol w:w="3402"/>
        <w:gridCol w:w="4394"/>
      </w:tblGrid>
      <w:tr w:rsidR="001F24F8" w:rsidRPr="00AA4E37"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after="0"/>
              <w:rPr>
                <w:rFonts w:cstheme="minorHAnsi"/>
                <w:b/>
                <w:sz w:val="24"/>
              </w:rPr>
            </w:pPr>
            <w:r w:rsidRPr="00AA4E37">
              <w:rPr>
                <w:rFonts w:cstheme="minorHAnsi"/>
                <w:b/>
                <w:sz w:val="24"/>
              </w:rPr>
              <w:t>LÍNEA TEMÁTICA</w:t>
            </w: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after="0"/>
              <w:rPr>
                <w:rFonts w:cstheme="minorHAnsi"/>
                <w:b/>
                <w:sz w:val="24"/>
              </w:rPr>
            </w:pPr>
            <w:r w:rsidRPr="00AA4E37">
              <w:rPr>
                <w:rFonts w:cstheme="minorHAnsi"/>
                <w:b/>
                <w:sz w:val="24"/>
              </w:rPr>
              <w:t>POSTERS ELEGIDOS</w:t>
            </w:r>
          </w:p>
          <w:p w:rsidR="001F24F8" w:rsidRPr="00AA4E37" w:rsidRDefault="001F24F8" w:rsidP="008A2A07">
            <w:pPr>
              <w:spacing w:after="0"/>
              <w:rPr>
                <w:rFonts w:cstheme="minorHAnsi"/>
                <w:b/>
                <w:sz w:val="24"/>
              </w:rPr>
            </w:pPr>
            <w:r w:rsidRPr="00AA4E37">
              <w:rPr>
                <w:rFonts w:cstheme="minorHAnsi"/>
                <w:b/>
                <w:sz w:val="24"/>
              </w:rPr>
              <w:t>CONVERSATORIOS</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after="0"/>
              <w:rPr>
                <w:rFonts w:cstheme="minorHAnsi"/>
                <w:b/>
                <w:sz w:val="24"/>
              </w:rPr>
            </w:pPr>
            <w:r w:rsidRPr="00AA4E37">
              <w:rPr>
                <w:rFonts w:cstheme="minorHAnsi"/>
                <w:b/>
                <w:sz w:val="24"/>
              </w:rPr>
              <w:t>CONTACTOS</w:t>
            </w:r>
            <w:r w:rsidR="002842EA">
              <w:rPr>
                <w:rFonts w:cstheme="minorHAnsi"/>
                <w:b/>
                <w:sz w:val="24"/>
              </w:rPr>
              <w:t>/REFERENTES</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after="0" w:line="240" w:lineRule="auto"/>
              <w:rPr>
                <w:rFonts w:cstheme="minorHAnsi"/>
                <w:b/>
              </w:rPr>
            </w:pPr>
            <w:r w:rsidRPr="00AA4E37">
              <w:rPr>
                <w:rFonts w:cstheme="minorHAnsi"/>
                <w:b/>
                <w:sz w:val="56"/>
              </w:rPr>
              <w:t>#1</w:t>
            </w: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1-'CONTRIBUCIONES PARA LA EDUCACIÓN PARA OTRO CONSUMO'</w:t>
            </w:r>
          </w:p>
          <w:p w:rsidR="001F24F8" w:rsidRPr="00AA4E37" w:rsidRDefault="001F24F8" w:rsidP="008A2A07">
            <w:pPr>
              <w:spacing w:line="240" w:lineRule="auto"/>
              <w:rPr>
                <w:rFonts w:cstheme="minorHAnsi"/>
              </w:rPr>
            </w:pP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t>Autores: Centro Cultural de la Cooperación “Floreal Gorini”. Departamento de Economía Social, Cooperativismo y Autogestión. Leonardo Chiesa -</w:t>
            </w:r>
            <w:hyperlink r:id="rId5">
              <w:r w:rsidRPr="00EA6F7A">
                <w:rPr>
                  <w:rStyle w:val="Hipervnculo"/>
                  <w:rFonts w:cstheme="minorHAnsi"/>
                  <w:sz w:val="20"/>
                </w:rPr>
                <w:t>leochiesa77@hotmail.com</w:t>
              </w:r>
            </w:hyperlink>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2-'FORJANDO DERECHOS, HACIA UNA ECONOMÍA SOCIAL'</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t>UNSL. Ab. Vanesa Alejandra Sosa, Al. Facundo Ojeda Al. Fabián Carrillo, Al. Karen Andrada, Al. Franco Quiroga, Al. Andrea Mora, Al. María Emilia Fernández, Al. Sofía Espelozín, Al. Yamila Ramos, Al. Yohana Rocío Ramallo Serrano, Al. Macarena Rodríguez y Al. Yamila Lequín Vargas.</w:t>
            </w:r>
          </w:p>
          <w:p w:rsidR="001F24F8" w:rsidRPr="00EA6F7A" w:rsidRDefault="001F24F8" w:rsidP="008A2A07">
            <w:pPr>
              <w:spacing w:line="240" w:lineRule="auto"/>
              <w:rPr>
                <w:rFonts w:cstheme="minorHAnsi"/>
                <w:sz w:val="20"/>
              </w:rPr>
            </w:pPr>
            <w:r w:rsidRPr="00EA6F7A">
              <w:rPr>
                <w:rFonts w:cstheme="minorHAnsi"/>
                <w:sz w:val="20"/>
              </w:rPr>
              <w:t> </w:t>
            </w:r>
          </w:p>
          <w:p w:rsidR="001F24F8" w:rsidRPr="00EA6F7A" w:rsidRDefault="001F24F8" w:rsidP="008A2A07">
            <w:pPr>
              <w:spacing w:line="240" w:lineRule="auto"/>
              <w:rPr>
                <w:rFonts w:cstheme="minorHAnsi"/>
                <w:sz w:val="20"/>
              </w:rPr>
            </w:pP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3-</w:t>
            </w:r>
            <w:r>
              <w:rPr>
                <w:rFonts w:cstheme="minorHAnsi"/>
              </w:rPr>
              <w:t>‘</w:t>
            </w:r>
            <w:r w:rsidRPr="00AA4E37">
              <w:rPr>
                <w:rFonts w:cstheme="minorHAnsi"/>
              </w:rPr>
              <w:t xml:space="preserve">ANÁLISIS DE LA FORMACIÓN, CAPACITACIÓN Y/O ASISTENCIA TÉCNICA EN LAS COOPERATIVAS TEXTILES </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t>Autores: UNGS –IDELCOOP Fundación de Educación Cooperativa –Red Textil Cooperativa –V. MutuberríaLazarini, V. Constanzo, R. Loritz, M Molina, JP Martinez, J Calderón, G. Fajn, D. Paezy G Kohan–</w:t>
            </w:r>
            <w:hyperlink r:id="rId6">
              <w:r w:rsidRPr="00EA6F7A">
                <w:rPr>
                  <w:rStyle w:val="Hipervnculo"/>
                  <w:rFonts w:cstheme="minorHAnsi"/>
                  <w:sz w:val="20"/>
                </w:rPr>
                <w:t>idelcoop@idelcoop.org.ar</w:t>
              </w:r>
            </w:hyperlink>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4-</w:t>
            </w:r>
            <w:r>
              <w:rPr>
                <w:rFonts w:cstheme="minorHAnsi"/>
              </w:rPr>
              <w:t>‘</w:t>
            </w:r>
            <w:r w:rsidRPr="00AA4E37">
              <w:rPr>
                <w:rFonts w:cstheme="minorHAnsi"/>
              </w:rPr>
              <w:t xml:space="preserve">CÁTEDRA DE COOPERATIVISMO Y ECONOMÍA SOCIAL Y SOLIDARIA UNICEN </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t xml:space="preserve">Autores: Daniel Herrero </w:t>
            </w:r>
            <w:hyperlink r:id="rId7">
              <w:r w:rsidRPr="00EA6F7A">
                <w:rPr>
                  <w:rStyle w:val="Hipervnculo"/>
                  <w:rFonts w:cstheme="minorHAnsi"/>
                  <w:sz w:val="20"/>
                </w:rPr>
                <w:t>dherrero@rec.unicen.edu.ar</w:t>
              </w:r>
            </w:hyperlink>
            <w:r w:rsidRPr="00EA6F7A">
              <w:rPr>
                <w:rFonts w:cstheme="minorHAnsi"/>
                <w:sz w:val="20"/>
              </w:rPr>
              <w:t xml:space="preserve">; Marcos Pearson </w:t>
            </w:r>
            <w:hyperlink r:id="rId8">
              <w:r w:rsidRPr="00EA6F7A">
                <w:rPr>
                  <w:rStyle w:val="Hipervnculo"/>
                  <w:rFonts w:cstheme="minorHAnsi"/>
                  <w:sz w:val="20"/>
                </w:rPr>
                <w:t>mpearson@rec.unicen.edu.ar</w:t>
              </w:r>
            </w:hyperlink>
            <w:r w:rsidRPr="00EA6F7A">
              <w:rPr>
                <w:rFonts w:cstheme="minorHAnsi"/>
                <w:sz w:val="20"/>
              </w:rPr>
              <w:t xml:space="preserve">; Mariano Larrondo </w:t>
            </w:r>
            <w:hyperlink r:id="rId9">
              <w:r w:rsidRPr="00EA6F7A">
                <w:rPr>
                  <w:rStyle w:val="Hipervnculo"/>
                  <w:rFonts w:cstheme="minorHAnsi"/>
                  <w:sz w:val="20"/>
                </w:rPr>
                <w:t>mlarrondo@rec.unicen.edu.ar</w:t>
              </w:r>
            </w:hyperlink>
            <w:r w:rsidRPr="00EA6F7A">
              <w:rPr>
                <w:rFonts w:cstheme="minorHAnsi"/>
                <w:sz w:val="20"/>
              </w:rPr>
              <w:t xml:space="preserve">- </w:t>
            </w:r>
            <w:hyperlink r:id="rId10">
              <w:r w:rsidRPr="00EA6F7A">
                <w:rPr>
                  <w:rStyle w:val="Hipervnculo"/>
                  <w:rFonts w:cstheme="minorHAnsi"/>
                  <w:sz w:val="20"/>
                </w:rPr>
                <w:t>www.extension.unicen.edu.ar/economiasocial</w:t>
              </w:r>
            </w:hyperlink>
          </w:p>
          <w:p w:rsidR="001F24F8" w:rsidRPr="00EA6F7A" w:rsidRDefault="001F24F8" w:rsidP="008A2A07">
            <w:pPr>
              <w:spacing w:line="240" w:lineRule="auto"/>
              <w:rPr>
                <w:rFonts w:cstheme="minorHAnsi"/>
                <w:sz w:val="20"/>
              </w:rPr>
            </w:pP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 xml:space="preserve">5. </w:t>
            </w:r>
            <w:r>
              <w:rPr>
                <w:rFonts w:cstheme="minorHAnsi"/>
              </w:rPr>
              <w:t>‘</w:t>
            </w:r>
            <w:r w:rsidRPr="00AA4E37">
              <w:rPr>
                <w:rFonts w:cstheme="minorHAnsi"/>
              </w:rPr>
              <w:t>FORMACIÓN EN MODALIDADES COOPERATIVISTAS</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t xml:space="preserve">Autores: Equipo responsable: Lic. Godoy Ponce, Patricio- Lic. Gutierrez, Juan – Lic. Luquez, Silvia- Lic. Marnetti, Renzo UNIVERSIDAD NACIONAL DE SAN LUIS- FACULTAD DE PSICOLOGIA- PROIPO 12-0216- Mail de contacto: </w:t>
            </w:r>
            <w:hyperlink r:id="rId11">
              <w:r w:rsidRPr="00EA6F7A">
                <w:rPr>
                  <w:rStyle w:val="Hipervnculo"/>
                  <w:rFonts w:cstheme="minorHAnsi"/>
                  <w:sz w:val="20"/>
                </w:rPr>
                <w:t>jmgutierrez@unsl.edu.ar</w:t>
              </w:r>
            </w:hyperlink>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b/>
              </w:rPr>
            </w:pPr>
            <w:r w:rsidRPr="00AA4E37">
              <w:rPr>
                <w:rFonts w:cstheme="minorHAnsi"/>
                <w:b/>
                <w:sz w:val="56"/>
              </w:rPr>
              <w:t>#2</w:t>
            </w: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Pr>
                <w:rFonts w:cstheme="minorHAnsi"/>
              </w:rPr>
              <w:t>1-‘</w:t>
            </w:r>
            <w:r w:rsidRPr="00AA4E37">
              <w:rPr>
                <w:rFonts w:cstheme="minorHAnsi"/>
              </w:rPr>
              <w:t>EL TRABAJO COOPERATIVO FRENTE AL NUEVO ESCENARIO SOCIOPOLÍTICO ARGENTINO</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p>
          <w:p w:rsidR="001F24F8" w:rsidRPr="00EA6F7A" w:rsidRDefault="001F24F8" w:rsidP="008A2A07">
            <w:pPr>
              <w:spacing w:line="240" w:lineRule="auto"/>
              <w:rPr>
                <w:rFonts w:cstheme="minorHAnsi"/>
                <w:sz w:val="20"/>
              </w:rPr>
            </w:pPr>
            <w:r w:rsidRPr="00EA6F7A">
              <w:rPr>
                <w:rFonts w:cstheme="minorHAnsi"/>
                <w:sz w:val="20"/>
              </w:rPr>
              <w:t xml:space="preserve"> Centro Cultural de la Cooperación Floreal Gorini -Departamentode Cooperativismo y Economía Social-Malena Hopp -malenahopp@yahoo.com</w:t>
            </w:r>
          </w:p>
          <w:p w:rsidR="001F24F8" w:rsidRPr="00EA6F7A" w:rsidRDefault="001F24F8" w:rsidP="008A2A07">
            <w:pPr>
              <w:spacing w:line="240" w:lineRule="auto"/>
              <w:rPr>
                <w:rFonts w:cstheme="minorHAnsi"/>
                <w:sz w:val="20"/>
              </w:rPr>
            </w:pPr>
            <w:r w:rsidRPr="00EA6F7A">
              <w:rPr>
                <w:rFonts w:cstheme="minorHAnsi"/>
                <w:sz w:val="20"/>
              </w:rPr>
              <w:t>CCC Idelcopp Hopp</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 xml:space="preserve"> </w:t>
            </w:r>
            <w:r>
              <w:rPr>
                <w:rFonts w:cstheme="minorHAnsi"/>
              </w:rPr>
              <w:t>2-‘</w:t>
            </w:r>
            <w:r w:rsidRPr="00AA4E37">
              <w:rPr>
                <w:rFonts w:cstheme="minorHAnsi"/>
              </w:rPr>
              <w:t>ENTIDAD DE SEGUNDO GRADO QUE AGRUPA A LAS MUTUALES EN EL ÁMBITO DE LA PROVINCIA DE SAN JUAN</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1F24F8">
            <w:pPr>
              <w:spacing w:after="0" w:line="240" w:lineRule="auto"/>
              <w:rPr>
                <w:rFonts w:cstheme="minorHAnsi"/>
                <w:sz w:val="20"/>
              </w:rPr>
            </w:pPr>
            <w:r w:rsidRPr="00EA6F7A">
              <w:rPr>
                <w:rFonts w:cstheme="minorHAnsi"/>
                <w:sz w:val="20"/>
              </w:rPr>
              <w:t xml:space="preserve">FEDERACIÓN MUTUALES DE SAN JUAN </w:t>
            </w:r>
          </w:p>
          <w:p w:rsidR="001F24F8" w:rsidRPr="00EA6F7A" w:rsidRDefault="001F24F8" w:rsidP="001F24F8">
            <w:pPr>
              <w:spacing w:after="0" w:line="240" w:lineRule="auto"/>
              <w:rPr>
                <w:rFonts w:cstheme="minorHAnsi"/>
                <w:sz w:val="20"/>
              </w:rPr>
            </w:pPr>
            <w:r w:rsidRPr="00EA6F7A">
              <w:rPr>
                <w:rFonts w:cstheme="minorHAnsi"/>
                <w:sz w:val="20"/>
              </w:rPr>
              <w:t xml:space="preserve">Omar Cereso </w:t>
            </w:r>
          </w:p>
          <w:p w:rsidR="001F24F8" w:rsidRPr="00EA6F7A" w:rsidRDefault="001F24F8" w:rsidP="001F24F8">
            <w:pPr>
              <w:spacing w:after="0" w:line="240" w:lineRule="auto"/>
              <w:rPr>
                <w:rFonts w:cstheme="minorHAnsi"/>
                <w:sz w:val="20"/>
              </w:rPr>
            </w:pPr>
            <w:r w:rsidRPr="00EA6F7A">
              <w:rPr>
                <w:rFonts w:cstheme="minorHAnsi"/>
                <w:sz w:val="20"/>
              </w:rPr>
              <w:t xml:space="preserve">Marcelo Martinez </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Default="001F24F8" w:rsidP="008A2A07">
            <w:pPr>
              <w:spacing w:line="240" w:lineRule="auto"/>
              <w:rPr>
                <w:rFonts w:cstheme="minorHAnsi"/>
              </w:rPr>
            </w:pPr>
          </w:p>
          <w:p w:rsidR="001F24F8" w:rsidRPr="00AA4E37" w:rsidRDefault="001F24F8" w:rsidP="008A2A07">
            <w:pPr>
              <w:spacing w:line="240" w:lineRule="auto"/>
              <w:rPr>
                <w:rFonts w:cstheme="minorHAnsi"/>
              </w:rPr>
            </w:pPr>
            <w:r>
              <w:rPr>
                <w:rFonts w:cstheme="minorHAnsi"/>
              </w:rPr>
              <w:t>3-‘</w:t>
            </w:r>
            <w:r w:rsidRPr="00AA4E37">
              <w:rPr>
                <w:rFonts w:cstheme="minorHAnsi"/>
              </w:rPr>
              <w:t xml:space="preserve">DIAGNÓSTICO Y LINEAMIENTOS DE POLÍTICAS PÚBLICAS PARA PEQUEÑOS PRODUCTORES. HACIA LA CONFIGURACIÓN DE TERRITORIALIDADES </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p>
          <w:p w:rsidR="001F24F8" w:rsidRPr="00EA6F7A" w:rsidRDefault="001F24F8" w:rsidP="008A2A07">
            <w:pPr>
              <w:spacing w:line="240" w:lineRule="auto"/>
              <w:rPr>
                <w:rFonts w:cstheme="minorHAnsi"/>
                <w:sz w:val="20"/>
              </w:rPr>
            </w:pPr>
            <w:r w:rsidRPr="00EA6F7A">
              <w:rPr>
                <w:rFonts w:cstheme="minorHAnsi"/>
                <w:sz w:val="20"/>
              </w:rPr>
              <w:t xml:space="preserve">CICITCA. UNSJ. Equipo Responsable: Directora: Mg. Lic. Delia Inés de la Torre; Co-directora: Dra. Margarita Moscheni. </w:t>
            </w:r>
          </w:p>
          <w:p w:rsidR="001F24F8" w:rsidRPr="00EA6F7A" w:rsidRDefault="001F24F8" w:rsidP="008A2A07">
            <w:pPr>
              <w:spacing w:line="240" w:lineRule="auto"/>
              <w:rPr>
                <w:rFonts w:cstheme="minorHAnsi"/>
                <w:sz w:val="20"/>
              </w:rPr>
            </w:pPr>
            <w:r w:rsidRPr="00EA6F7A">
              <w:rPr>
                <w:rFonts w:cstheme="minorHAnsi"/>
                <w:sz w:val="20"/>
              </w:rPr>
              <w:t xml:space="preserve">Equipo de investigación: Mg. Lic. Cecilia Tinto; Lic. Gabriela Pinto Oviedo; Lic. Miguel Grimalt; Mg. Lic. Juan Jesús Hernández: Lic. Prof. Valeria Gili. Equipo de apoyo: Lic. Lourdes Doncel (Becaria Cicitca-Iniciación); Victoria Godoy (Est. Adscripta): Angelo Checcarelli (Est. Adscripto); Eliana Funes (Est. Adscripta). </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p w:rsidR="001F24F8" w:rsidRPr="00AA4E37" w:rsidRDefault="001F24F8" w:rsidP="008A2A07">
            <w:pPr>
              <w:spacing w:line="240" w:lineRule="auto"/>
              <w:rPr>
                <w:rFonts w:cstheme="minorHAnsi"/>
              </w:rPr>
            </w:pPr>
            <w:r>
              <w:rPr>
                <w:rFonts w:cstheme="minorHAnsi"/>
              </w:rPr>
              <w:t>4-‘</w:t>
            </w:r>
            <w:r w:rsidRPr="00AA4E37">
              <w:rPr>
                <w:rFonts w:cstheme="minorHAnsi"/>
              </w:rPr>
              <w:t>CÁTEDRA LIBRE DE ECONOMÍA SOCIAL Y SOLIDARIA</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t>Decanato – Secretaría Académica – Facultad de Ciencias Sociales</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Default="001F24F8" w:rsidP="008A2A07">
            <w:pPr>
              <w:spacing w:line="240" w:lineRule="auto"/>
              <w:rPr>
                <w:rFonts w:cstheme="minorHAnsi"/>
              </w:rPr>
            </w:pPr>
          </w:p>
          <w:p w:rsidR="001F24F8" w:rsidRPr="00AA4E37" w:rsidRDefault="001F24F8" w:rsidP="008A2A07">
            <w:pPr>
              <w:spacing w:line="240" w:lineRule="auto"/>
              <w:rPr>
                <w:rFonts w:cstheme="minorHAnsi"/>
              </w:rPr>
            </w:pPr>
            <w:r>
              <w:rPr>
                <w:rFonts w:cstheme="minorHAnsi"/>
              </w:rPr>
              <w:t>5-</w:t>
            </w:r>
            <w:r w:rsidRPr="00AA4E37">
              <w:rPr>
                <w:rFonts w:cstheme="minorHAnsi"/>
              </w:rPr>
              <w:t>'LA ECONOMÍA SOCIAL Y SOLIDARIA Y EL RETO DE LA INSEGURIDAD ALIMENTARIA'</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t xml:space="preserve"> Javier DIAZ BAY (Universidad Nacional de Luján, Universidad Católica de Cuyo </w:t>
            </w:r>
          </w:p>
          <w:p w:rsidR="001F24F8" w:rsidRPr="00EA6F7A" w:rsidRDefault="001F24F8" w:rsidP="008A2A07">
            <w:pPr>
              <w:spacing w:line="240" w:lineRule="auto"/>
              <w:rPr>
                <w:rFonts w:cstheme="minorHAnsi"/>
                <w:sz w:val="20"/>
              </w:rPr>
            </w:pPr>
            <w:r w:rsidRPr="00EA6F7A">
              <w:rPr>
                <w:rFonts w:cstheme="minorHAnsi"/>
                <w:sz w:val="20"/>
              </w:rPr>
              <w:t xml:space="preserve">Fabián SAFFE VARGAS (Universidad Nacional de San Juan, Universidad Católica de Cuyo) </w:t>
            </w:r>
          </w:p>
          <w:p w:rsidR="001F24F8" w:rsidRPr="00EA6F7A" w:rsidRDefault="001F24F8" w:rsidP="008A2A07">
            <w:pPr>
              <w:spacing w:line="240" w:lineRule="auto"/>
              <w:rPr>
                <w:rFonts w:cstheme="minorHAnsi"/>
                <w:sz w:val="20"/>
              </w:rPr>
            </w:pPr>
            <w:r w:rsidRPr="00EA6F7A">
              <w:rPr>
                <w:rFonts w:cstheme="minorHAnsi"/>
                <w:sz w:val="20"/>
              </w:rPr>
              <w:t>jdiazbay@unlu.edu.ar fabiansaffevargas@gmail.com</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b/>
              </w:rPr>
            </w:pPr>
            <w:r w:rsidRPr="00AA4E37">
              <w:rPr>
                <w:rFonts w:cstheme="minorHAnsi"/>
                <w:b/>
                <w:sz w:val="56"/>
              </w:rPr>
              <w:t>#3</w:t>
            </w: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1-</w:t>
            </w:r>
            <w:r>
              <w:rPr>
                <w:rFonts w:cstheme="minorHAnsi"/>
              </w:rPr>
              <w:t>‘</w:t>
            </w:r>
            <w:r w:rsidRPr="00AA4E37">
              <w:rPr>
                <w:rFonts w:cstheme="minorHAnsi"/>
              </w:rPr>
              <w:t>EL VALOR DE PRODUCIR LO QUE COMEMOS Y COMER LO QUE QUEREMOS. APORTE DE LA AUTOPRODUCCIÓN DE</w:t>
            </w:r>
            <w:r>
              <w:rPr>
                <w:rFonts w:cstheme="minorHAnsi"/>
              </w:rPr>
              <w:t xml:space="preserve"> </w:t>
            </w:r>
            <w:r w:rsidRPr="00AA4E37">
              <w:rPr>
                <w:rFonts w:cstheme="minorHAnsi"/>
              </w:rPr>
              <w:t xml:space="preserve">ALIMENTOS </w:t>
            </w:r>
            <w:r w:rsidRPr="00AA4E37">
              <w:rPr>
                <w:rFonts w:cstheme="minorHAnsi"/>
              </w:rPr>
              <w:lastRenderedPageBreak/>
              <w:t>AGROECOLÓGICOS A LA SOBERANÍA ALIMENTARIA DE LA AGRICULTURA FAMILIAR DEL DEPARTAMENTO POCITO, PROVINCIA DE SAN JUAN ING. ARG.</w:t>
            </w:r>
            <w:r>
              <w:rPr>
                <w:rFonts w:cstheme="minorHAnsi"/>
              </w:rPr>
              <w:t>’</w:t>
            </w:r>
          </w:p>
          <w:p w:rsidR="001F24F8" w:rsidRPr="00AA4E37" w:rsidRDefault="001F24F8" w:rsidP="008A2A07">
            <w:pPr>
              <w:spacing w:line="240" w:lineRule="auto"/>
              <w:rPr>
                <w:rFonts w:cstheme="minorHAnsi"/>
              </w:rPr>
            </w:pP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lastRenderedPageBreak/>
              <w:t>Mónica Knopoff Secretaría de Agricultura Familiar</w:t>
            </w:r>
          </w:p>
          <w:p w:rsidR="001F24F8" w:rsidRPr="00EA6F7A" w:rsidRDefault="001F24F8" w:rsidP="008A2A07">
            <w:pPr>
              <w:spacing w:line="240" w:lineRule="auto"/>
              <w:rPr>
                <w:rFonts w:cstheme="minorHAnsi"/>
                <w:sz w:val="20"/>
              </w:rPr>
            </w:pPr>
            <w:r w:rsidRPr="00EA6F7A">
              <w:rPr>
                <w:rFonts w:cstheme="minorHAnsi"/>
                <w:sz w:val="20"/>
              </w:rPr>
              <w:t xml:space="preserve">Delegación San Juan. Ing. Agr. Mónica Knopoff Secretaría de Agricultura Familiar Delegación San </w:t>
            </w:r>
            <w:r w:rsidRPr="00EA6F7A">
              <w:rPr>
                <w:rFonts w:cstheme="minorHAnsi"/>
                <w:sz w:val="20"/>
              </w:rPr>
              <w:lastRenderedPageBreak/>
              <w:t>Juan</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2-</w:t>
            </w:r>
            <w:r>
              <w:rPr>
                <w:rFonts w:cstheme="minorHAnsi"/>
              </w:rPr>
              <w:t>‘</w:t>
            </w:r>
            <w:r w:rsidRPr="00AA4E37">
              <w:rPr>
                <w:rFonts w:cstheme="minorHAnsi"/>
              </w:rPr>
              <w:t>MÁS ALLÁ DE LAS FRONTERAS: SEIS RASGOS COMPARTIDOS DE LA AGRICULTURA FAMILIAR EN AMÉRICA LATINA</w:t>
            </w:r>
            <w:r>
              <w:rPr>
                <w:rFonts w:cstheme="minorHAnsi"/>
              </w:rPr>
              <w:t>’</w:t>
            </w:r>
            <w:r w:rsidRPr="00AA4E37">
              <w:rPr>
                <w:rFonts w:cstheme="minorHAnsi"/>
              </w:rPr>
              <w:t>.</w:t>
            </w:r>
          </w:p>
          <w:p w:rsidR="001F24F8" w:rsidRPr="00AA4E37" w:rsidRDefault="001F24F8" w:rsidP="008A2A07">
            <w:pPr>
              <w:spacing w:line="240" w:lineRule="auto"/>
              <w:rPr>
                <w:rFonts w:cstheme="minorHAnsi"/>
              </w:rPr>
            </w:pPr>
            <w:r w:rsidRPr="00AA4E37">
              <w:rPr>
                <w:rFonts w:cstheme="minorHAnsi"/>
              </w:rPr>
              <w:t xml:space="preserve">Una mirada transversal sobre circuitos cortos (CC) y encadenamientos productivos (EP) a partir de diez experiencias recientes en ocho países. </w:t>
            </w:r>
          </w:p>
          <w:p w:rsidR="001F24F8" w:rsidRPr="00AA4E37" w:rsidRDefault="001F24F8" w:rsidP="008A2A07">
            <w:pPr>
              <w:spacing w:line="240" w:lineRule="auto"/>
              <w:rPr>
                <w:rFonts w:cstheme="minorHAnsi"/>
              </w:rPr>
            </w:pP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t>PEIRANO GUTI. Universidad Nacional de Quilmes.</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3-</w:t>
            </w:r>
            <w:r>
              <w:rPr>
                <w:rFonts w:cstheme="minorHAnsi"/>
              </w:rPr>
              <w:t>‘</w:t>
            </w:r>
            <w:r w:rsidRPr="00AA4E37">
              <w:rPr>
                <w:rFonts w:cstheme="minorHAnsi"/>
              </w:rPr>
              <w:t xml:space="preserve">PROMOCIÓN DE DERECHOS PARA EL EJERCICIO DE UN CONSUMO RESPONSABLE DE ALIMENTOS EN EL ÁMBITO DE LAS FERIAS AGROECOLÓGICAS' Experiencia en la Feria Serrana Agroecológica de Unquillo </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Default="001F24F8" w:rsidP="008A2A07">
            <w:pPr>
              <w:spacing w:line="240" w:lineRule="auto"/>
              <w:rPr>
                <w:rFonts w:cstheme="minorHAnsi"/>
                <w:sz w:val="20"/>
              </w:rPr>
            </w:pPr>
            <w:r w:rsidRPr="00EA6F7A">
              <w:rPr>
                <w:rFonts w:cstheme="minorHAnsi"/>
                <w:sz w:val="20"/>
              </w:rPr>
              <w:t>Equipo</w:t>
            </w:r>
            <w:r>
              <w:rPr>
                <w:rFonts w:cstheme="minorHAnsi"/>
                <w:sz w:val="20"/>
              </w:rPr>
              <w:t xml:space="preserve"> </w:t>
            </w:r>
            <w:r w:rsidRPr="00EA6F7A">
              <w:rPr>
                <w:rFonts w:cstheme="minorHAnsi"/>
                <w:sz w:val="20"/>
              </w:rPr>
              <w:t>Responsable: Rojos, M; Varela,F; Coseano, M;Videla,J; Ferrer, G; Carrizo, L;. Contactos: Rojos,</w:t>
            </w:r>
          </w:p>
          <w:p w:rsidR="001F24F8" w:rsidRPr="00EA6F7A" w:rsidRDefault="001F24F8" w:rsidP="008A2A07">
            <w:pPr>
              <w:spacing w:line="240" w:lineRule="auto"/>
              <w:rPr>
                <w:rFonts w:cstheme="minorHAnsi"/>
                <w:sz w:val="20"/>
              </w:rPr>
            </w:pPr>
            <w:r w:rsidRPr="00EA6F7A">
              <w:rPr>
                <w:rFonts w:cstheme="minorHAnsi"/>
                <w:sz w:val="20"/>
              </w:rPr>
              <w:t>Marianela: nelarojos@hotmail.com. Varela, Fátima: vfatima_claudia@hotmail.com</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b/>
              </w:rPr>
            </w:pPr>
            <w:r w:rsidRPr="00AA4E37">
              <w:rPr>
                <w:rFonts w:cstheme="minorHAnsi"/>
                <w:b/>
                <w:sz w:val="56"/>
              </w:rPr>
              <w:t>#4</w:t>
            </w: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1-</w:t>
            </w:r>
            <w:r>
              <w:rPr>
                <w:rFonts w:cstheme="minorHAnsi"/>
              </w:rPr>
              <w:t>‘</w:t>
            </w:r>
            <w:r w:rsidRPr="00AA4E37">
              <w:rPr>
                <w:rFonts w:cstheme="minorHAnsi"/>
              </w:rPr>
              <w:t>EL PLAN DE INCLUSIÓN PREVISIONAL Y AMAS DE CASA</w:t>
            </w:r>
            <w:r>
              <w:rPr>
                <w:rFonts w:cstheme="minorHAnsi"/>
              </w:rPr>
              <w:t>’</w:t>
            </w:r>
          </w:p>
          <w:p w:rsidR="001F24F8" w:rsidRPr="00AA4E37" w:rsidRDefault="001F24F8" w:rsidP="008A2A07">
            <w:pPr>
              <w:spacing w:line="240" w:lineRule="auto"/>
              <w:rPr>
                <w:rFonts w:cstheme="minorHAnsi"/>
              </w:rPr>
            </w:pP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t>Tatiana Marisel Pizarro</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D62F0B" w:rsidP="008A2A07">
            <w:pPr>
              <w:spacing w:line="240" w:lineRule="auto"/>
              <w:rPr>
                <w:rFonts w:cstheme="minorHAnsi"/>
              </w:rPr>
            </w:pPr>
            <w:r>
              <w:rPr>
                <w:rFonts w:cstheme="minorHAnsi"/>
              </w:rPr>
              <w:t>2</w:t>
            </w:r>
            <w:r w:rsidR="001F24F8" w:rsidRPr="00AA4E37">
              <w:rPr>
                <w:rFonts w:cstheme="minorHAnsi"/>
              </w:rPr>
              <w:t>-</w:t>
            </w:r>
            <w:r w:rsidR="001F24F8">
              <w:rPr>
                <w:rFonts w:cstheme="minorHAnsi"/>
              </w:rPr>
              <w:t>‘</w:t>
            </w:r>
            <w:r w:rsidR="001F24F8" w:rsidRPr="00AA4E37">
              <w:rPr>
                <w:rFonts w:cstheme="minorHAnsi"/>
              </w:rPr>
              <w:t>REPERCUCIONES DE LA IMPLEMENTACIÓN DEL PROGRAMA ELLAS HACEN (EH). ASOCIATIVISMO, INGRESO ECONÓMICO Y PLAN DE TERMINALIDAD ESCOLAR COMO HERRAMIENTA PARA EQUIDAD SOCIAL DE GÉNERO</w:t>
            </w:r>
            <w:r w:rsidR="001F24F8">
              <w:rPr>
                <w:rFonts w:cstheme="minorHAnsi"/>
              </w:rPr>
              <w:t>’</w:t>
            </w:r>
            <w:r w:rsidR="001F24F8" w:rsidRPr="00AA4E37">
              <w:rPr>
                <w:rFonts w:cstheme="minorHAnsi"/>
              </w:rPr>
              <w:t>.</w:t>
            </w:r>
          </w:p>
          <w:p w:rsidR="001F24F8" w:rsidRPr="00AA4E37" w:rsidRDefault="001F24F8" w:rsidP="008A2A07">
            <w:pPr>
              <w:spacing w:line="240" w:lineRule="auto"/>
              <w:rPr>
                <w:rFonts w:cstheme="minorHAnsi"/>
              </w:rPr>
            </w:pP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t>Yanina Iturrieta</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D62F0B" w:rsidP="008A2A07">
            <w:pPr>
              <w:spacing w:line="240" w:lineRule="auto"/>
              <w:rPr>
                <w:rFonts w:cstheme="minorHAnsi"/>
              </w:rPr>
            </w:pPr>
            <w:r>
              <w:rPr>
                <w:rFonts w:cstheme="minorHAnsi"/>
              </w:rPr>
              <w:t>3</w:t>
            </w:r>
            <w:r w:rsidR="001F24F8" w:rsidRPr="00AA4E37">
              <w:rPr>
                <w:rFonts w:cstheme="minorHAnsi"/>
              </w:rPr>
              <w:t>-</w:t>
            </w:r>
            <w:r w:rsidR="001F24F8">
              <w:rPr>
                <w:rFonts w:cstheme="minorHAnsi"/>
              </w:rPr>
              <w:t>‘</w:t>
            </w:r>
            <w:r w:rsidR="001F24F8" w:rsidRPr="00AA4E37">
              <w:rPr>
                <w:rFonts w:cstheme="minorHAnsi"/>
              </w:rPr>
              <w:t>TRABAJOS Y ESTRATEGIAS FAMILIARES: UN ANÁLISIS DE GÉNERO.</w:t>
            </w:r>
            <w:r w:rsidR="001F24F8">
              <w:rPr>
                <w:rFonts w:cstheme="minorHAnsi"/>
              </w:rPr>
              <w:t xml:space="preserve"> </w:t>
            </w:r>
            <w:r w:rsidR="001F24F8" w:rsidRPr="00AA4E37">
              <w:rPr>
                <w:rFonts w:cstheme="minorHAnsi"/>
              </w:rPr>
              <w:t>UNA EXPERIENCIA ASOCIATIVA DE PEQUEÑOS PRODUCTORES</w:t>
            </w:r>
            <w:r w:rsidR="001F24F8">
              <w:rPr>
                <w:rFonts w:cstheme="minorHAnsi"/>
              </w:rPr>
              <w:t>’</w:t>
            </w:r>
            <w:r w:rsidR="001F24F8" w:rsidRPr="00AA4E37">
              <w:rPr>
                <w:rFonts w:cstheme="minorHAnsi"/>
              </w:rPr>
              <w:t>.</w:t>
            </w:r>
          </w:p>
          <w:p w:rsidR="001F24F8" w:rsidRPr="00AA4E37" w:rsidRDefault="001F24F8" w:rsidP="008A2A07">
            <w:pPr>
              <w:spacing w:line="240" w:lineRule="auto"/>
              <w:rPr>
                <w:rFonts w:cstheme="minorHAnsi"/>
              </w:rPr>
            </w:pP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lastRenderedPageBreak/>
              <w:t>CONICET – IHUCSO (UNL-CONICET). Luisina M. Logiodice</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b/>
              </w:rPr>
            </w:pPr>
            <w:r w:rsidRPr="00AA4E37">
              <w:rPr>
                <w:rFonts w:cstheme="minorHAnsi"/>
                <w:b/>
                <w:sz w:val="56"/>
              </w:rPr>
              <w:lastRenderedPageBreak/>
              <w:t>#5</w:t>
            </w: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1-</w:t>
            </w:r>
            <w:r>
              <w:rPr>
                <w:rFonts w:cstheme="minorHAnsi"/>
              </w:rPr>
              <w:t>‘</w:t>
            </w:r>
            <w:r w:rsidRPr="00AA4E37">
              <w:rPr>
                <w:rFonts w:cstheme="minorHAnsi"/>
              </w:rPr>
              <w:t>CALINGASTA: MÁS TRABAJO A PARTIR DE LA PROMOCIÓN Y GESTIÓN DE EMPRESAS DE LA ECONOMÍA SOCIAL (PTDS)</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after="0" w:line="240" w:lineRule="auto"/>
              <w:rPr>
                <w:rFonts w:cstheme="minorHAnsi"/>
                <w:sz w:val="20"/>
              </w:rPr>
            </w:pPr>
            <w:r w:rsidRPr="00EA6F7A">
              <w:rPr>
                <w:rFonts w:cstheme="minorHAnsi"/>
                <w:sz w:val="20"/>
              </w:rPr>
              <w:t>Maria V.Benavente y otros</w:t>
            </w:r>
          </w:p>
          <w:p w:rsidR="001F24F8" w:rsidRPr="00EA6F7A" w:rsidRDefault="00273792" w:rsidP="008A2A07">
            <w:pPr>
              <w:spacing w:after="0" w:line="240" w:lineRule="auto"/>
              <w:rPr>
                <w:rFonts w:cstheme="minorHAnsi"/>
                <w:sz w:val="20"/>
              </w:rPr>
            </w:pPr>
            <w:hyperlink r:id="rId12">
              <w:r w:rsidR="001F24F8" w:rsidRPr="00EA6F7A">
                <w:rPr>
                  <w:rStyle w:val="Hipervnculo"/>
                  <w:rFonts w:cstheme="minorHAnsi"/>
                  <w:sz w:val="20"/>
                </w:rPr>
                <w:t>veronica_benavente@yahoo.com.ar</w:t>
              </w:r>
            </w:hyperlink>
          </w:p>
          <w:p w:rsidR="001F24F8" w:rsidRPr="00EA6F7A" w:rsidRDefault="001F24F8" w:rsidP="008A2A07">
            <w:pPr>
              <w:spacing w:after="0" w:line="240" w:lineRule="auto"/>
              <w:rPr>
                <w:rFonts w:cstheme="minorHAnsi"/>
                <w:sz w:val="20"/>
              </w:rPr>
            </w:pPr>
            <w:r w:rsidRPr="00EA6F7A">
              <w:rPr>
                <w:rFonts w:cstheme="minorHAnsi"/>
                <w:sz w:val="20"/>
              </w:rPr>
              <w:t>FI FACSO UNSJ/ UNQ</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2-</w:t>
            </w:r>
            <w:r>
              <w:rPr>
                <w:rFonts w:cstheme="minorHAnsi"/>
              </w:rPr>
              <w:t>‘</w:t>
            </w:r>
            <w:r w:rsidRPr="00AA4E37">
              <w:rPr>
                <w:rFonts w:cstheme="minorHAnsi"/>
              </w:rPr>
              <w:t>PROYECTO CONSUMA DIGNIDAD</w:t>
            </w:r>
            <w:r>
              <w:rPr>
                <w:rFonts w:cstheme="minorHAnsi"/>
              </w:rPr>
              <w:t>’</w:t>
            </w:r>
            <w:r w:rsidRPr="00AA4E37">
              <w:rPr>
                <w:rFonts w:cstheme="minorHAnsi"/>
              </w:rPr>
              <w:t xml:space="preserve"> – UNICEN</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t>Marcos Pearson y otro</w:t>
            </w:r>
          </w:p>
          <w:p w:rsidR="001F24F8" w:rsidRPr="00EA6F7A" w:rsidRDefault="001F24F8" w:rsidP="008A2A07">
            <w:pPr>
              <w:spacing w:line="240" w:lineRule="auto"/>
              <w:rPr>
                <w:rFonts w:cstheme="minorHAnsi"/>
                <w:sz w:val="20"/>
              </w:rPr>
            </w:pPr>
            <w:r w:rsidRPr="00EA6F7A">
              <w:rPr>
                <w:rFonts w:cstheme="minorHAnsi"/>
                <w:sz w:val="20"/>
              </w:rPr>
              <w:t>mpearson@rec.unicen.edu.ar</w:t>
            </w:r>
            <w:r w:rsidRPr="00EA6F7A">
              <w:rPr>
                <w:rFonts w:cstheme="minorHAnsi"/>
                <w:sz w:val="20"/>
              </w:rPr>
              <w:tab/>
              <w:t xml:space="preserve">UNICEN </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3-ESTRATEGIAS DE INTERVENCIÓN EN RED EL CASO DE LA “MESA DE ARTICULACIÓN TEXTIL CÓRDOBA”</w:t>
            </w:r>
          </w:p>
          <w:p w:rsidR="001F24F8" w:rsidRPr="00AA4E37" w:rsidRDefault="001F24F8" w:rsidP="008A2A07">
            <w:pPr>
              <w:spacing w:line="240" w:lineRule="auto"/>
              <w:rPr>
                <w:rFonts w:cstheme="minorHAnsi"/>
              </w:rPr>
            </w:pP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t>Gabriel Suarez y otroslic.gabrielsuarez@gmail.comUniversidad Nacional Villa María</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4-</w:t>
            </w:r>
            <w:r>
              <w:rPr>
                <w:rFonts w:cstheme="minorHAnsi"/>
              </w:rPr>
              <w:t>‘</w:t>
            </w:r>
            <w:r w:rsidRPr="00AA4E37">
              <w:rPr>
                <w:rFonts w:cstheme="minorHAnsi"/>
              </w:rPr>
              <w:t>ATENCIÓN A LAS DEMANDAS DE PEQUEÑOS PRODUCTORES DEL SECTOR FORESTAL EN EL VALLE DE UCO</w:t>
            </w:r>
            <w:r>
              <w:rPr>
                <w:rFonts w:cstheme="minorHAnsi"/>
              </w:rPr>
              <w:t>’</w:t>
            </w:r>
          </w:p>
          <w:p w:rsidR="001F24F8" w:rsidRPr="00AA4E37" w:rsidRDefault="001F24F8" w:rsidP="008A2A07">
            <w:pPr>
              <w:spacing w:line="240" w:lineRule="auto"/>
              <w:rPr>
                <w:rFonts w:cstheme="minorHAnsi"/>
              </w:rPr>
            </w:pP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after="0" w:line="240" w:lineRule="auto"/>
              <w:rPr>
                <w:rFonts w:cstheme="minorHAnsi"/>
                <w:sz w:val="20"/>
              </w:rPr>
            </w:pPr>
            <w:r w:rsidRPr="00EA6F7A">
              <w:rPr>
                <w:rFonts w:cstheme="minorHAnsi"/>
                <w:sz w:val="20"/>
              </w:rPr>
              <w:t>Javier Castillo/Daniela González castillo.</w:t>
            </w:r>
          </w:p>
          <w:p w:rsidR="001F24F8" w:rsidRPr="00EA6F7A" w:rsidRDefault="001F24F8" w:rsidP="008A2A07">
            <w:pPr>
              <w:spacing w:after="0" w:line="240" w:lineRule="auto"/>
              <w:rPr>
                <w:rFonts w:cstheme="minorHAnsi"/>
                <w:sz w:val="20"/>
              </w:rPr>
            </w:pPr>
            <w:r w:rsidRPr="00EA6F7A">
              <w:rPr>
                <w:rFonts w:cstheme="minorHAnsi"/>
                <w:sz w:val="20"/>
              </w:rPr>
              <w:t>javier@inta.gob.ar</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5-</w:t>
            </w:r>
            <w:r>
              <w:rPr>
                <w:rFonts w:cstheme="minorHAnsi"/>
              </w:rPr>
              <w:t>‘</w:t>
            </w:r>
            <w:r w:rsidRPr="00AA4E37">
              <w:rPr>
                <w:rFonts w:cstheme="minorHAnsi"/>
              </w:rPr>
              <w:t>ESSAPP, CONECTANDO SOLIDARIDAD</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after="0" w:line="240" w:lineRule="auto"/>
              <w:rPr>
                <w:rFonts w:cstheme="minorHAnsi"/>
                <w:sz w:val="20"/>
              </w:rPr>
            </w:pPr>
            <w:r w:rsidRPr="00EA6F7A">
              <w:rPr>
                <w:rFonts w:cstheme="minorHAnsi"/>
                <w:sz w:val="20"/>
              </w:rPr>
              <w:t>Patricia Arpe y otros</w:t>
            </w:r>
          </w:p>
          <w:p w:rsidR="001F24F8" w:rsidRPr="00EA6F7A" w:rsidRDefault="001F24F8" w:rsidP="008A2A07">
            <w:pPr>
              <w:spacing w:after="0" w:line="240" w:lineRule="auto"/>
              <w:rPr>
                <w:rFonts w:cstheme="minorHAnsi"/>
                <w:sz w:val="20"/>
              </w:rPr>
            </w:pPr>
            <w:r w:rsidRPr="00EA6F7A">
              <w:rPr>
                <w:rFonts w:cstheme="minorHAnsi"/>
                <w:sz w:val="20"/>
              </w:rPr>
              <w:t xml:space="preserve"> essapp@imfc.coop</w:t>
            </w:r>
            <w:r w:rsidRPr="00EA6F7A">
              <w:rPr>
                <w:rFonts w:cstheme="minorHAnsi"/>
                <w:sz w:val="20"/>
              </w:rPr>
              <w:tab/>
            </w:r>
          </w:p>
          <w:p w:rsidR="001F24F8" w:rsidRPr="00EA6F7A" w:rsidRDefault="001F24F8" w:rsidP="008A2A07">
            <w:pPr>
              <w:spacing w:after="0" w:line="240" w:lineRule="auto"/>
              <w:rPr>
                <w:rFonts w:cstheme="minorHAnsi"/>
                <w:sz w:val="20"/>
              </w:rPr>
            </w:pPr>
            <w:r w:rsidRPr="00EA6F7A">
              <w:rPr>
                <w:rFonts w:cstheme="minorHAnsi"/>
                <w:sz w:val="20"/>
              </w:rPr>
              <w:t>Instituto Movilizador de Fondos Cooperativos Cooperativa Limitada</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b/>
              </w:rPr>
            </w:pPr>
            <w:r w:rsidRPr="00AA4E37">
              <w:rPr>
                <w:rFonts w:cstheme="minorHAnsi"/>
                <w:b/>
                <w:sz w:val="56"/>
              </w:rPr>
              <w:t>#6</w:t>
            </w: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Pr>
                <w:rFonts w:cstheme="minorHAnsi"/>
              </w:rPr>
              <w:t>1-</w:t>
            </w:r>
            <w:r w:rsidRPr="00AA4E37">
              <w:rPr>
                <w:rFonts w:cstheme="minorHAnsi"/>
              </w:rPr>
              <w:t>CORREDOR DE CULTURA COMUNITARIA 'ARTE AL SUR'</w:t>
            </w:r>
          </w:p>
          <w:p w:rsidR="001F24F8" w:rsidRPr="00AA4E37" w:rsidRDefault="001F24F8" w:rsidP="008A2A07">
            <w:pPr>
              <w:spacing w:line="240" w:lineRule="auto"/>
              <w:rPr>
                <w:rFonts w:cstheme="minorHAnsi"/>
              </w:rPr>
            </w:pP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t>UNQUI</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Pr>
                <w:rFonts w:cstheme="minorHAnsi"/>
              </w:rPr>
              <w:t>2-‘</w:t>
            </w:r>
            <w:r w:rsidRPr="00AA4E37">
              <w:rPr>
                <w:rFonts w:cstheme="minorHAnsi"/>
              </w:rPr>
              <w:t>IMPORTANCIA DE LA COMUNICACIÓN EN LAS ORGANIZACIONES COOPERATIVISTAS</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1F24F8">
            <w:pPr>
              <w:spacing w:line="240" w:lineRule="auto"/>
              <w:rPr>
                <w:rFonts w:cstheme="minorHAnsi"/>
                <w:sz w:val="20"/>
              </w:rPr>
            </w:pPr>
            <w:r w:rsidRPr="00EA6F7A">
              <w:rPr>
                <w:rFonts w:cstheme="minorHAnsi"/>
                <w:sz w:val="20"/>
              </w:rPr>
              <w:t xml:space="preserve">Equipo responsable: Mag. Teresita Archina Lic. Godoy Ponce, Patricio- Lic. Gutierrez, Juan – Lic. Luquez, Silvia- Lic. Marnetti, Renzo UNIVERSIDAD NACIONAL DE SAN LUIS- FACULTAD DE PSICOLOGIA- PROIPO Mail de contacto: rmarnetti@unsl.edu.ar </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Pr>
                <w:rFonts w:cstheme="minorHAnsi"/>
              </w:rPr>
              <w:t>3-‘TRANS ACCIONES UTÓPICAS’</w:t>
            </w:r>
          </w:p>
          <w:p w:rsidR="001F24F8" w:rsidRPr="00AA4E37" w:rsidRDefault="001F24F8" w:rsidP="008A2A07">
            <w:pPr>
              <w:spacing w:line="240" w:lineRule="auto"/>
              <w:rPr>
                <w:rFonts w:cstheme="minorHAnsi"/>
              </w:rPr>
            </w:pPr>
          </w:p>
          <w:p w:rsidR="001F24F8" w:rsidRPr="00AA4E37" w:rsidRDefault="001F24F8" w:rsidP="008A2A07">
            <w:pPr>
              <w:spacing w:line="240" w:lineRule="auto"/>
              <w:rPr>
                <w:rFonts w:cstheme="minorHAnsi"/>
              </w:rPr>
            </w:pPr>
            <w:r w:rsidRPr="00AA4E37">
              <w:rPr>
                <w:rFonts w:cstheme="minorHAnsi"/>
              </w:rPr>
              <w:t xml:space="preserve">  </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t xml:space="preserve">Alexandra Villanueva Tamayo. Trans acciones utópicas. Contacto: info@centroruraldearte.org.ar </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Pr>
                <w:rFonts w:cstheme="minorHAnsi"/>
              </w:rPr>
              <w:t>4-‘</w:t>
            </w:r>
            <w:r w:rsidRPr="00AA4E37">
              <w:rPr>
                <w:rFonts w:cstheme="minorHAnsi"/>
              </w:rPr>
              <w:t>POSTA COOPERATIVA DE COMUNICACIÓN</w:t>
            </w:r>
            <w:r>
              <w:rPr>
                <w:rFonts w:cstheme="minorHAnsi"/>
              </w:rPr>
              <w:t>’</w:t>
            </w:r>
            <w:r w:rsidRPr="00AA4E37">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after="0" w:line="240" w:lineRule="auto"/>
              <w:rPr>
                <w:rFonts w:cstheme="minorHAnsi"/>
                <w:sz w:val="20"/>
              </w:rPr>
            </w:pPr>
            <w:r w:rsidRPr="00EA6F7A">
              <w:rPr>
                <w:rFonts w:cstheme="minorHAnsi"/>
                <w:sz w:val="20"/>
              </w:rPr>
              <w:t xml:space="preserve"> Contacto: cooperativaposta@gmail.com </w:t>
            </w:r>
          </w:p>
          <w:p w:rsidR="001F24F8" w:rsidRPr="00EA6F7A" w:rsidRDefault="001F24F8" w:rsidP="008A2A07">
            <w:pPr>
              <w:spacing w:after="0" w:line="240" w:lineRule="auto"/>
              <w:rPr>
                <w:rFonts w:cstheme="minorHAnsi"/>
                <w:sz w:val="20"/>
              </w:rPr>
            </w:pP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after="0"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after="0" w:line="240" w:lineRule="auto"/>
              <w:rPr>
                <w:rFonts w:cstheme="minorHAnsi"/>
              </w:rPr>
            </w:pPr>
            <w:r>
              <w:rPr>
                <w:rFonts w:cstheme="minorHAnsi"/>
              </w:rPr>
              <w:t>5-‘</w:t>
            </w:r>
            <w:r w:rsidRPr="00AA4E37">
              <w:rPr>
                <w:rFonts w:cstheme="minorHAnsi"/>
              </w:rPr>
              <w:t>RADIO COMUNITARIA LA LECHUZA</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after="0" w:line="240" w:lineRule="auto"/>
              <w:rPr>
                <w:rFonts w:cstheme="minorHAnsi"/>
                <w:sz w:val="20"/>
              </w:rPr>
            </w:pPr>
            <w:r w:rsidRPr="00EA6F7A">
              <w:rPr>
                <w:rFonts w:cstheme="minorHAnsi"/>
                <w:sz w:val="20"/>
              </w:rPr>
              <w:t xml:space="preserve">CONTACTO: lalechuzafm@gmail.com </w:t>
            </w:r>
          </w:p>
          <w:p w:rsidR="001F24F8" w:rsidRPr="00EA6F7A" w:rsidRDefault="001F24F8" w:rsidP="008A2A07">
            <w:pPr>
              <w:spacing w:after="0" w:line="240" w:lineRule="auto"/>
              <w:rPr>
                <w:rFonts w:cstheme="minorHAnsi"/>
                <w:sz w:val="20"/>
              </w:rPr>
            </w:pPr>
            <w:r w:rsidRPr="00EA6F7A">
              <w:rPr>
                <w:rFonts w:cstheme="minorHAnsi"/>
                <w:sz w:val="20"/>
              </w:rPr>
              <w:t xml:space="preserve">Facebook: La Lechuza </w:t>
            </w:r>
          </w:p>
          <w:p w:rsidR="001F24F8" w:rsidRPr="00EA6F7A" w:rsidRDefault="001F24F8" w:rsidP="008A2A07">
            <w:pPr>
              <w:spacing w:after="0" w:line="240" w:lineRule="auto"/>
              <w:rPr>
                <w:rFonts w:cstheme="minorHAnsi"/>
                <w:sz w:val="20"/>
              </w:rPr>
            </w:pP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after="0" w:line="240" w:lineRule="auto"/>
              <w:rPr>
                <w:rFonts w:cstheme="minorHAnsi"/>
                <w:b/>
              </w:rPr>
            </w:pPr>
            <w:r w:rsidRPr="00AA4E37">
              <w:rPr>
                <w:rFonts w:cstheme="minorHAnsi"/>
                <w:b/>
                <w:sz w:val="56"/>
              </w:rPr>
              <w:lastRenderedPageBreak/>
              <w:t>#7</w:t>
            </w: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after="0" w:line="240" w:lineRule="auto"/>
              <w:rPr>
                <w:rFonts w:cstheme="minorHAnsi"/>
              </w:rPr>
            </w:pPr>
            <w:r w:rsidRPr="00AA4E37">
              <w:rPr>
                <w:rFonts w:cstheme="minorHAnsi"/>
              </w:rPr>
              <w:t>1-</w:t>
            </w:r>
            <w:r>
              <w:rPr>
                <w:rFonts w:cstheme="minorHAnsi"/>
              </w:rPr>
              <w:t>‘</w:t>
            </w:r>
            <w:r w:rsidRPr="00AA4E37">
              <w:rPr>
                <w:rFonts w:cstheme="minorHAnsi"/>
              </w:rPr>
              <w:t>MAPEO PARTICIPATIVO DE LA ECONOMÍA SOCIAL Y SOLIDARIA</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after="0" w:line="240" w:lineRule="auto"/>
              <w:rPr>
                <w:rFonts w:cstheme="minorHAnsi"/>
                <w:sz w:val="20"/>
              </w:rPr>
            </w:pPr>
            <w:r w:rsidRPr="00EA6F7A">
              <w:rPr>
                <w:rFonts w:cstheme="minorHAnsi"/>
                <w:sz w:val="20"/>
              </w:rPr>
              <w:t>Rodolfo Pastore y otros</w:t>
            </w:r>
          </w:p>
          <w:p w:rsidR="001F24F8" w:rsidRPr="00EA6F7A" w:rsidRDefault="001F24F8" w:rsidP="008A2A07">
            <w:pPr>
              <w:spacing w:after="0" w:line="240" w:lineRule="auto"/>
              <w:rPr>
                <w:rFonts w:cstheme="minorHAnsi"/>
                <w:sz w:val="20"/>
              </w:rPr>
            </w:pPr>
            <w:r w:rsidRPr="00EA6F7A">
              <w:rPr>
                <w:rFonts w:cstheme="minorHAnsi"/>
                <w:sz w:val="20"/>
              </w:rPr>
              <w:t>UNQ IMFC RUESS Huvaiti</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after="0"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2-</w:t>
            </w:r>
            <w:r>
              <w:rPr>
                <w:rFonts w:cstheme="minorHAnsi"/>
              </w:rPr>
              <w:t>‘</w:t>
            </w:r>
            <w:r w:rsidRPr="00AA4E37">
              <w:rPr>
                <w:rFonts w:cstheme="minorHAnsi"/>
              </w:rPr>
              <w:t>ESTRATEGIAS TERRITORIALES DE DESARROLLO ECONÓMICO Y SOCIAL ARTICULANDO INICIATIVAS LOCALES Y LA POLÍTICA PÚBLICA</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after="0" w:line="240" w:lineRule="auto"/>
              <w:rPr>
                <w:rFonts w:cstheme="minorHAnsi"/>
                <w:sz w:val="20"/>
              </w:rPr>
            </w:pPr>
            <w:r w:rsidRPr="00EA6F7A">
              <w:rPr>
                <w:rFonts w:cstheme="minorHAnsi"/>
                <w:sz w:val="20"/>
              </w:rPr>
              <w:t>Sandra Sánchez y otros</w:t>
            </w:r>
          </w:p>
          <w:p w:rsidR="001F24F8" w:rsidRPr="00EA6F7A" w:rsidRDefault="001F24F8" w:rsidP="008A2A07">
            <w:pPr>
              <w:spacing w:after="0" w:line="240" w:lineRule="auto"/>
              <w:rPr>
                <w:rFonts w:cstheme="minorHAnsi"/>
                <w:sz w:val="20"/>
              </w:rPr>
            </w:pPr>
            <w:r w:rsidRPr="00EA6F7A">
              <w:rPr>
                <w:rFonts w:cstheme="minorHAnsi"/>
                <w:sz w:val="20"/>
              </w:rPr>
              <w:t xml:space="preserve"> IGA FFHyA UNSJ</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3-</w:t>
            </w:r>
            <w:r>
              <w:rPr>
                <w:rFonts w:cstheme="minorHAnsi"/>
              </w:rPr>
              <w:t>‘</w:t>
            </w:r>
            <w:r w:rsidRPr="00AA4E37">
              <w:rPr>
                <w:rFonts w:cstheme="minorHAnsi"/>
              </w:rPr>
              <w:t>POLO COOPERATIVO DE INNOVACIÓN INCLUSIVA</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after="0" w:line="240" w:lineRule="auto"/>
              <w:rPr>
                <w:rFonts w:cstheme="minorHAnsi"/>
                <w:sz w:val="20"/>
              </w:rPr>
            </w:pPr>
            <w:r w:rsidRPr="00EA6F7A">
              <w:rPr>
                <w:rFonts w:cstheme="minorHAnsi"/>
                <w:sz w:val="20"/>
              </w:rPr>
              <w:t>Sebastian Chirino y otros</w:t>
            </w:r>
          </w:p>
          <w:p w:rsidR="001F24F8" w:rsidRPr="00EA6F7A" w:rsidRDefault="00273792" w:rsidP="008A2A07">
            <w:pPr>
              <w:spacing w:after="0" w:line="240" w:lineRule="auto"/>
              <w:rPr>
                <w:rFonts w:cstheme="minorHAnsi"/>
                <w:sz w:val="20"/>
              </w:rPr>
            </w:pPr>
            <w:hyperlink r:id="rId13">
              <w:r w:rsidR="001F24F8" w:rsidRPr="00EA6F7A">
                <w:rPr>
                  <w:rStyle w:val="Hipervnculo"/>
                  <w:rFonts w:cstheme="minorHAnsi"/>
                  <w:sz w:val="20"/>
                </w:rPr>
                <w:t>cedisanjuan@gmail.com</w:t>
              </w:r>
            </w:hyperlink>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4-</w:t>
            </w:r>
            <w:r>
              <w:rPr>
                <w:rFonts w:cstheme="minorHAnsi"/>
              </w:rPr>
              <w:t>‘</w:t>
            </w:r>
            <w:r w:rsidRPr="00AA4E37">
              <w:rPr>
                <w:rFonts w:cstheme="minorHAnsi"/>
              </w:rPr>
              <w:t>LA PROMOCION DEL MICROCREDITO PARA EL DESARROLLO DE LA ECONOMIA SOCIAL</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line="240" w:lineRule="auto"/>
              <w:rPr>
                <w:rFonts w:cstheme="minorHAnsi"/>
                <w:sz w:val="20"/>
              </w:rPr>
            </w:pPr>
            <w:r w:rsidRPr="00EA6F7A">
              <w:rPr>
                <w:rFonts w:cstheme="minorHAnsi"/>
                <w:sz w:val="20"/>
              </w:rPr>
              <w:t>Alberto Gandulfo</w:t>
            </w:r>
          </w:p>
        </w:tc>
      </w:tr>
      <w:tr w:rsidR="001F24F8" w:rsidRPr="00EA6F7A" w:rsidTr="001F24F8">
        <w:trPr>
          <w:trHeight w:val="1"/>
        </w:trPr>
        <w:tc>
          <w:tcPr>
            <w:tcW w:w="1277"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p>
        </w:tc>
        <w:tc>
          <w:tcPr>
            <w:tcW w:w="3402"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AA4E37" w:rsidRDefault="001F24F8" w:rsidP="008A2A07">
            <w:pPr>
              <w:spacing w:line="240" w:lineRule="auto"/>
              <w:rPr>
                <w:rFonts w:cstheme="minorHAnsi"/>
              </w:rPr>
            </w:pPr>
            <w:r w:rsidRPr="00AA4E37">
              <w:rPr>
                <w:rFonts w:cstheme="minorHAnsi"/>
              </w:rPr>
              <w:t>5-</w:t>
            </w:r>
            <w:r>
              <w:rPr>
                <w:rFonts w:cstheme="minorHAnsi"/>
              </w:rPr>
              <w:t>‘</w:t>
            </w:r>
            <w:r w:rsidRPr="00AA4E37">
              <w:rPr>
                <w:rFonts w:cstheme="minorHAnsi"/>
              </w:rPr>
              <w:t>LA FERIA FRANCA DE LA ASAMBLEA RURAL DE JÁCHAL (ARJ)</w:t>
            </w:r>
            <w:r>
              <w:rPr>
                <w:rFonts w:cstheme="minorHAnsi"/>
              </w:rPr>
              <w:t>’</w:t>
            </w:r>
          </w:p>
        </w:tc>
        <w:tc>
          <w:tcPr>
            <w:tcW w:w="4394"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1F24F8" w:rsidRPr="00EA6F7A" w:rsidRDefault="001F24F8" w:rsidP="008A2A07">
            <w:pPr>
              <w:spacing w:after="0" w:line="240" w:lineRule="auto"/>
              <w:rPr>
                <w:rFonts w:cstheme="minorHAnsi"/>
                <w:sz w:val="20"/>
              </w:rPr>
            </w:pPr>
            <w:r w:rsidRPr="00EA6F7A">
              <w:rPr>
                <w:rFonts w:cstheme="minorHAnsi"/>
                <w:sz w:val="20"/>
              </w:rPr>
              <w:t>Rubén Becerra y otros</w:t>
            </w:r>
          </w:p>
          <w:p w:rsidR="001F24F8" w:rsidRPr="00EA6F7A" w:rsidRDefault="001F24F8" w:rsidP="008A2A07">
            <w:pPr>
              <w:spacing w:after="0" w:line="240" w:lineRule="auto"/>
              <w:rPr>
                <w:rFonts w:cstheme="minorHAnsi"/>
                <w:sz w:val="20"/>
              </w:rPr>
            </w:pPr>
            <w:r w:rsidRPr="00EA6F7A">
              <w:rPr>
                <w:rFonts w:cstheme="minorHAnsi"/>
                <w:sz w:val="20"/>
              </w:rPr>
              <w:t>ARJ - INTA- MINISTERIO DE TRABAJO</w:t>
            </w:r>
          </w:p>
        </w:tc>
      </w:tr>
    </w:tbl>
    <w:p w:rsidR="00005CD6" w:rsidRDefault="00D62F0B"/>
    <w:p w:rsidR="002436B0" w:rsidRDefault="002436B0"/>
    <w:p w:rsidR="002436B0" w:rsidRDefault="002436B0">
      <w:r>
        <w:t xml:space="preserve">Más información: </w:t>
      </w:r>
      <w:hyperlink r:id="rId14" w:history="1">
        <w:r w:rsidRPr="00A53B0C">
          <w:rPr>
            <w:rStyle w:val="Hipervnculo"/>
          </w:rPr>
          <w:t>extensionunsj@gmil.com</w:t>
        </w:r>
      </w:hyperlink>
    </w:p>
    <w:p w:rsidR="002436B0" w:rsidRDefault="002436B0"/>
    <w:sectPr w:rsidR="002436B0" w:rsidSect="00BF654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24F8"/>
    <w:rsid w:val="00137765"/>
    <w:rsid w:val="00165D1F"/>
    <w:rsid w:val="001D5BF7"/>
    <w:rsid w:val="001F24F8"/>
    <w:rsid w:val="002436B0"/>
    <w:rsid w:val="00273792"/>
    <w:rsid w:val="002842EA"/>
    <w:rsid w:val="00346982"/>
    <w:rsid w:val="009379D9"/>
    <w:rsid w:val="00BF654F"/>
    <w:rsid w:val="00CE78A8"/>
    <w:rsid w:val="00D62F0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F8"/>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F24F8"/>
    <w:rPr>
      <w:color w:val="0000FF" w:themeColor="hyperlink"/>
      <w:u w:val="single"/>
    </w:rPr>
  </w:style>
  <w:style w:type="paragraph" w:styleId="Textodeglobo">
    <w:name w:val="Balloon Text"/>
    <w:basedOn w:val="Normal"/>
    <w:link w:val="TextodegloboCar"/>
    <w:uiPriority w:val="99"/>
    <w:semiHidden/>
    <w:unhideWhenUsed/>
    <w:rsid w:val="001F24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4F8"/>
    <w:rPr>
      <w:rFonts w:ascii="Tahoma" w:eastAsiaTheme="minorEastAsia" w:hAnsi="Tahoma" w:cs="Tahoma"/>
      <w:sz w:val="16"/>
      <w:szCs w:val="16"/>
      <w:lang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earson@rec.unicen.edu.ar" TargetMode="External"/><Relationship Id="rId13" Type="http://schemas.openxmlformats.org/officeDocument/2006/relationships/hyperlink" Target="mailto:cedisanjuan@gmail.com" TargetMode="External"/><Relationship Id="rId3" Type="http://schemas.openxmlformats.org/officeDocument/2006/relationships/webSettings" Target="webSettings.xml"/><Relationship Id="rId7" Type="http://schemas.openxmlformats.org/officeDocument/2006/relationships/hyperlink" Target="mailto:dherrero@rec.unicen.edu.ar" TargetMode="External"/><Relationship Id="rId12" Type="http://schemas.openxmlformats.org/officeDocument/2006/relationships/hyperlink" Target="mailto:veronica_benavente@yahoo.com.a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delcoop@idelcoop.org.ar" TargetMode="External"/><Relationship Id="rId11" Type="http://schemas.openxmlformats.org/officeDocument/2006/relationships/hyperlink" Target="mailto:jmgutierrez@unsl.edu.ar" TargetMode="External"/><Relationship Id="rId5" Type="http://schemas.openxmlformats.org/officeDocument/2006/relationships/hyperlink" Target="mailto:leochiesa77@hotmail.com" TargetMode="External"/><Relationship Id="rId15" Type="http://schemas.openxmlformats.org/officeDocument/2006/relationships/fontTable" Target="fontTable.xml"/><Relationship Id="rId10" Type="http://schemas.openxmlformats.org/officeDocument/2006/relationships/hyperlink" Target="http://www.extension.unicen.edu.ar/economiasocial" TargetMode="External"/><Relationship Id="rId4" Type="http://schemas.openxmlformats.org/officeDocument/2006/relationships/image" Target="media/image1.png"/><Relationship Id="rId9" Type="http://schemas.openxmlformats.org/officeDocument/2006/relationships/hyperlink" Target="mailto:mlarrondo@rec.unicen.edu.ar" TargetMode="External"/><Relationship Id="rId14" Type="http://schemas.openxmlformats.org/officeDocument/2006/relationships/hyperlink" Target="mailto:extensionunsj@gm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1158</Words>
  <Characters>6371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6</cp:revision>
  <cp:lastPrinted>2017-04-18T14:07:00Z</cp:lastPrinted>
  <dcterms:created xsi:type="dcterms:W3CDTF">2017-04-18T13:34:00Z</dcterms:created>
  <dcterms:modified xsi:type="dcterms:W3CDTF">2017-04-18T15:49:00Z</dcterms:modified>
</cp:coreProperties>
</file>