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3F75A" w14:textId="77777777" w:rsidR="0006348A" w:rsidRDefault="0006348A" w:rsidP="00B72C4C">
      <w:pPr>
        <w:spacing w:after="0"/>
        <w:jc w:val="both"/>
        <w:rPr>
          <w:rFonts w:cs="Times New Roman"/>
          <w:bCs/>
          <w:sz w:val="24"/>
          <w:szCs w:val="24"/>
        </w:rPr>
      </w:pPr>
    </w:p>
    <w:p w14:paraId="1390347D" w14:textId="77777777" w:rsidR="00166F33" w:rsidRPr="00B72C4C" w:rsidRDefault="00166F33" w:rsidP="00166F33">
      <w:pPr>
        <w:rPr>
          <w:sz w:val="24"/>
          <w:szCs w:val="24"/>
          <w:lang w:val="es-MX"/>
        </w:rPr>
      </w:pPr>
      <w:r w:rsidRPr="00B72C4C">
        <w:rPr>
          <w:sz w:val="24"/>
          <w:szCs w:val="24"/>
          <w:lang w:val="es-MX"/>
        </w:rPr>
        <w:t>Programa 4to Ciclo de Charlas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1413"/>
        <w:gridCol w:w="7081"/>
      </w:tblGrid>
      <w:tr w:rsidR="00BF1650" w:rsidRPr="00166F33" w14:paraId="3E9F88BF" w14:textId="77777777" w:rsidTr="0006348A">
        <w:tc>
          <w:tcPr>
            <w:tcW w:w="1413" w:type="dxa"/>
            <w:shd w:val="clear" w:color="auto" w:fill="BFBFBF" w:themeFill="background1" w:themeFillShade="BF"/>
          </w:tcPr>
          <w:p w14:paraId="1F6DA7BC" w14:textId="3B4ACA94" w:rsidR="00BF1650" w:rsidRPr="00166F33" w:rsidRDefault="00BF1650" w:rsidP="00166F33">
            <w:pPr>
              <w:spacing w:before="120" w:after="120"/>
              <w:jc w:val="center"/>
              <w:rPr>
                <w:lang w:val="es-MX"/>
              </w:rPr>
            </w:pPr>
            <w:r>
              <w:rPr>
                <w:lang w:val="es-MX"/>
              </w:rPr>
              <w:t>9-9:15hs</w:t>
            </w:r>
          </w:p>
        </w:tc>
        <w:tc>
          <w:tcPr>
            <w:tcW w:w="7081" w:type="dxa"/>
            <w:shd w:val="clear" w:color="auto" w:fill="BFBFBF" w:themeFill="background1" w:themeFillShade="BF"/>
          </w:tcPr>
          <w:p w14:paraId="45B151E5" w14:textId="2298DE82" w:rsidR="00BF1650" w:rsidRPr="00166F33" w:rsidRDefault="00BF1650" w:rsidP="00166F33">
            <w:pPr>
              <w:spacing w:before="120" w:after="120"/>
              <w:jc w:val="center"/>
              <w:rPr>
                <w:lang w:val="es-MX"/>
              </w:rPr>
            </w:pPr>
            <w:r>
              <w:rPr>
                <w:lang w:val="es-MX"/>
              </w:rPr>
              <w:t>Palabras de bienvenida</w:t>
            </w:r>
          </w:p>
        </w:tc>
      </w:tr>
      <w:tr w:rsidR="00BF1650" w:rsidRPr="00166F33" w14:paraId="19D2C7A1" w14:textId="77777777" w:rsidTr="00BF1650">
        <w:tc>
          <w:tcPr>
            <w:tcW w:w="1413" w:type="dxa"/>
          </w:tcPr>
          <w:p w14:paraId="106C1C73" w14:textId="6A680577" w:rsidR="00BF1650" w:rsidRPr="00166F33" w:rsidRDefault="00BF1650" w:rsidP="00166F33">
            <w:p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>9:15-9:45</w:t>
            </w:r>
          </w:p>
        </w:tc>
        <w:tc>
          <w:tcPr>
            <w:tcW w:w="7081" w:type="dxa"/>
          </w:tcPr>
          <w:p w14:paraId="2776F647" w14:textId="178123CF" w:rsidR="00BF1650" w:rsidRPr="00166F33" w:rsidRDefault="00BF1650" w:rsidP="00166F33">
            <w:pPr>
              <w:spacing w:before="120" w:after="120"/>
              <w:rPr>
                <w:lang w:val="es-MX"/>
              </w:rPr>
            </w:pPr>
            <w:proofErr w:type="spellStart"/>
            <w:r w:rsidRPr="00166F33">
              <w:rPr>
                <w:rFonts w:cs="Times New Roman"/>
              </w:rPr>
              <w:t>Lelia</w:t>
            </w:r>
            <w:proofErr w:type="spellEnd"/>
            <w:r w:rsidRPr="00166F33">
              <w:rPr>
                <w:rFonts w:cs="Times New Roman"/>
              </w:rPr>
              <w:t xml:space="preserve"> Gándara (UBA)</w:t>
            </w:r>
            <w:r>
              <w:rPr>
                <w:rFonts w:cs="Times New Roman"/>
              </w:rPr>
              <w:t xml:space="preserve"> </w:t>
            </w:r>
            <w:r w:rsidRPr="00166F33">
              <w:rPr>
                <w:rFonts w:cs="Times New Roman"/>
                <w:b/>
              </w:rPr>
              <w:t>Puentes de la literatura: textos, traducciones, viajeros</w:t>
            </w:r>
          </w:p>
        </w:tc>
      </w:tr>
      <w:tr w:rsidR="00BF1650" w:rsidRPr="00166F33" w14:paraId="40D06FA0" w14:textId="77777777" w:rsidTr="00BF1650">
        <w:tc>
          <w:tcPr>
            <w:tcW w:w="1413" w:type="dxa"/>
          </w:tcPr>
          <w:p w14:paraId="003ABB93" w14:textId="12B69C45" w:rsidR="00BF1650" w:rsidRPr="00166F33" w:rsidRDefault="00BF1650" w:rsidP="00166F33">
            <w:p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>9:45-10:15</w:t>
            </w:r>
          </w:p>
        </w:tc>
        <w:tc>
          <w:tcPr>
            <w:tcW w:w="7081" w:type="dxa"/>
          </w:tcPr>
          <w:p w14:paraId="4CF72843" w14:textId="78E02EAD" w:rsidR="00BF1650" w:rsidRPr="00BF1650" w:rsidRDefault="00BF1650" w:rsidP="00166F33">
            <w:pPr>
              <w:spacing w:before="120" w:after="120"/>
              <w:rPr>
                <w:rFonts w:cs="Times New Roman"/>
              </w:rPr>
            </w:pPr>
            <w:r w:rsidRPr="00166F33">
              <w:rPr>
                <w:rFonts w:cs="Times New Roman"/>
              </w:rPr>
              <w:t>Rosana Márquez (UNSJ)</w:t>
            </w:r>
            <w:r>
              <w:rPr>
                <w:rFonts w:cs="Times New Roman"/>
              </w:rPr>
              <w:t xml:space="preserve"> </w:t>
            </w:r>
            <w:r w:rsidRPr="00166F33">
              <w:rPr>
                <w:rFonts w:cs="Times New Roman"/>
                <w:b/>
              </w:rPr>
              <w:t>Lenguas y migración: micropolíticas lingüísticas familiares en chinos y taiwaneses residentes en San Juan, Argentina</w:t>
            </w:r>
          </w:p>
        </w:tc>
      </w:tr>
      <w:tr w:rsidR="00BF1650" w:rsidRPr="00166F33" w14:paraId="46031717" w14:textId="77777777" w:rsidTr="0006348A">
        <w:tc>
          <w:tcPr>
            <w:tcW w:w="1413" w:type="dxa"/>
            <w:shd w:val="clear" w:color="auto" w:fill="7CEB99"/>
          </w:tcPr>
          <w:p w14:paraId="00AAE04A" w14:textId="07C74647" w:rsidR="00BF1650" w:rsidRDefault="00BF1650" w:rsidP="00166F33">
            <w:p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>10:15-10:30</w:t>
            </w:r>
          </w:p>
        </w:tc>
        <w:tc>
          <w:tcPr>
            <w:tcW w:w="7081" w:type="dxa"/>
            <w:shd w:val="clear" w:color="auto" w:fill="7CEB99"/>
          </w:tcPr>
          <w:p w14:paraId="366B1B4D" w14:textId="0C9B6367" w:rsidR="00BF1650" w:rsidRPr="00166F33" w:rsidRDefault="00BF1650" w:rsidP="0006348A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PREGUNTAS</w:t>
            </w:r>
          </w:p>
        </w:tc>
      </w:tr>
      <w:tr w:rsidR="00BF1650" w:rsidRPr="00166F33" w14:paraId="0888F322" w14:textId="77777777" w:rsidTr="0006348A">
        <w:tc>
          <w:tcPr>
            <w:tcW w:w="1413" w:type="dxa"/>
            <w:shd w:val="clear" w:color="auto" w:fill="BFBFBF" w:themeFill="background1" w:themeFillShade="BF"/>
          </w:tcPr>
          <w:p w14:paraId="5D049A3C" w14:textId="7BE8C09B" w:rsidR="00BF1650" w:rsidRDefault="00BF1650" w:rsidP="00166F33">
            <w:p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>10:30-10:45</w:t>
            </w:r>
          </w:p>
        </w:tc>
        <w:tc>
          <w:tcPr>
            <w:tcW w:w="7081" w:type="dxa"/>
            <w:shd w:val="clear" w:color="auto" w:fill="D0CECE" w:themeFill="background2" w:themeFillShade="E6"/>
          </w:tcPr>
          <w:p w14:paraId="149DE5E3" w14:textId="22CC0779" w:rsidR="00BF1650" w:rsidRDefault="00BF1650" w:rsidP="00BF1650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PAUSA MATE / CAFÉ</w:t>
            </w:r>
          </w:p>
        </w:tc>
      </w:tr>
      <w:tr w:rsidR="00BF1650" w:rsidRPr="00166F33" w14:paraId="5863B1D3" w14:textId="77777777" w:rsidTr="00BF1650">
        <w:tc>
          <w:tcPr>
            <w:tcW w:w="1413" w:type="dxa"/>
          </w:tcPr>
          <w:p w14:paraId="2C0A2021" w14:textId="59338FB5" w:rsidR="00BF1650" w:rsidRPr="00166F33" w:rsidRDefault="00BF1650" w:rsidP="00166F33">
            <w:p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>10:45-11:15</w:t>
            </w:r>
          </w:p>
        </w:tc>
        <w:tc>
          <w:tcPr>
            <w:tcW w:w="7081" w:type="dxa"/>
          </w:tcPr>
          <w:p w14:paraId="065079F7" w14:textId="6A4D2F64" w:rsidR="00BF1650" w:rsidRPr="00166F33" w:rsidRDefault="00BF1650" w:rsidP="00BF1650">
            <w:pPr>
              <w:spacing w:before="120" w:after="120"/>
              <w:rPr>
                <w:lang w:val="es-MX"/>
              </w:rPr>
            </w:pPr>
            <w:r w:rsidRPr="00166F33">
              <w:rPr>
                <w:rFonts w:cs="Times New Roman"/>
              </w:rPr>
              <w:t xml:space="preserve">Dra. Luciana </w:t>
            </w:r>
            <w:proofErr w:type="spellStart"/>
            <w:r w:rsidRPr="00166F33">
              <w:rPr>
                <w:rFonts w:cs="Times New Roman"/>
              </w:rPr>
              <w:t>Denardi</w:t>
            </w:r>
            <w:proofErr w:type="spellEnd"/>
            <w:r w:rsidRPr="00166F33">
              <w:rPr>
                <w:rFonts w:cs="Times New Roman"/>
              </w:rPr>
              <w:t xml:space="preserve"> (CONICET-UNSAM)</w:t>
            </w:r>
            <w:r>
              <w:rPr>
                <w:rFonts w:cs="Times New Roman"/>
              </w:rPr>
              <w:t xml:space="preserve"> </w:t>
            </w:r>
            <w:r w:rsidRPr="00166F33">
              <w:rPr>
                <w:rFonts w:cs="Times New Roman"/>
                <w:b/>
                <w:color w:val="000000"/>
              </w:rPr>
              <w:t>Aproximaciones a los sentidos de “elite” de los migrantes chinos en Buenos Aires</w:t>
            </w:r>
          </w:p>
        </w:tc>
      </w:tr>
      <w:tr w:rsidR="00BF1650" w:rsidRPr="00166F33" w14:paraId="51B37FD8" w14:textId="77777777" w:rsidTr="00BF1650">
        <w:tc>
          <w:tcPr>
            <w:tcW w:w="1413" w:type="dxa"/>
          </w:tcPr>
          <w:p w14:paraId="02CE5064" w14:textId="45FB7E6C" w:rsidR="00BF1650" w:rsidRPr="00166F33" w:rsidRDefault="00BF1650" w:rsidP="00166F33">
            <w:p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>11:15-11:45</w:t>
            </w:r>
          </w:p>
        </w:tc>
        <w:tc>
          <w:tcPr>
            <w:tcW w:w="7081" w:type="dxa"/>
          </w:tcPr>
          <w:p w14:paraId="2565E94A" w14:textId="1F0A7D70" w:rsidR="00BF1650" w:rsidRPr="00166F33" w:rsidRDefault="00BF1650" w:rsidP="00BF1650">
            <w:pPr>
              <w:spacing w:before="120" w:after="120"/>
              <w:rPr>
                <w:lang w:val="es-MX"/>
              </w:rPr>
            </w:pPr>
            <w:r w:rsidRPr="00166F33">
              <w:rPr>
                <w:rFonts w:cs="Times New Roman"/>
              </w:rPr>
              <w:t xml:space="preserve">Dr. Máximo </w:t>
            </w:r>
            <w:proofErr w:type="spellStart"/>
            <w:r w:rsidRPr="00166F33">
              <w:rPr>
                <w:rFonts w:cs="Times New Roman"/>
              </w:rPr>
              <w:t>Ba</w:t>
            </w:r>
            <w:r w:rsidR="00F00F6C">
              <w:rPr>
                <w:rFonts w:cs="Times New Roman"/>
              </w:rPr>
              <w:t>d</w:t>
            </w:r>
            <w:r w:rsidRPr="00166F33">
              <w:rPr>
                <w:rFonts w:cs="Times New Roman"/>
              </w:rPr>
              <w:t>a</w:t>
            </w:r>
            <w:r w:rsidR="00F00F6C">
              <w:rPr>
                <w:rFonts w:cs="Times New Roman"/>
              </w:rPr>
              <w:t>r</w:t>
            </w:r>
            <w:r w:rsidRPr="00166F33">
              <w:rPr>
                <w:rFonts w:cs="Times New Roman"/>
              </w:rPr>
              <w:t>ó</w:t>
            </w:r>
            <w:proofErr w:type="spellEnd"/>
            <w:r w:rsidRPr="00166F33">
              <w:rPr>
                <w:rFonts w:cs="Times New Roman"/>
              </w:rPr>
              <w:t xml:space="preserve"> (CONICET-UNSAM)</w:t>
            </w:r>
            <w:r>
              <w:rPr>
                <w:rFonts w:cs="Times New Roman"/>
              </w:rPr>
              <w:t xml:space="preserve"> </w:t>
            </w:r>
            <w:r w:rsidRPr="00166F33">
              <w:rPr>
                <w:rFonts w:cs="Times New Roman"/>
                <w:b/>
              </w:rPr>
              <w:t>Antropología de las empresas chinas en Argentina: el caso del sector minero</w:t>
            </w:r>
          </w:p>
        </w:tc>
      </w:tr>
      <w:tr w:rsidR="00BF1650" w:rsidRPr="00166F33" w14:paraId="00889C05" w14:textId="77777777" w:rsidTr="0006348A">
        <w:tc>
          <w:tcPr>
            <w:tcW w:w="1413" w:type="dxa"/>
            <w:shd w:val="clear" w:color="auto" w:fill="7CEB99"/>
          </w:tcPr>
          <w:p w14:paraId="21380CBE" w14:textId="446A1BC5" w:rsidR="00BF1650" w:rsidRDefault="0006348A" w:rsidP="00166F33">
            <w:p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>11:45-12hs</w:t>
            </w:r>
          </w:p>
        </w:tc>
        <w:tc>
          <w:tcPr>
            <w:tcW w:w="7081" w:type="dxa"/>
            <w:shd w:val="clear" w:color="auto" w:fill="7CEB99"/>
          </w:tcPr>
          <w:p w14:paraId="7E4D8F8A" w14:textId="29FDA8CD" w:rsidR="00BF1650" w:rsidRPr="00166F33" w:rsidRDefault="0006348A" w:rsidP="0006348A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PREGUNTAS</w:t>
            </w:r>
          </w:p>
        </w:tc>
      </w:tr>
      <w:tr w:rsidR="0006348A" w:rsidRPr="00166F33" w14:paraId="5E7E9633" w14:textId="77777777" w:rsidTr="0006348A">
        <w:tc>
          <w:tcPr>
            <w:tcW w:w="1413" w:type="dxa"/>
            <w:shd w:val="clear" w:color="auto" w:fill="D0CECE" w:themeFill="background2" w:themeFillShade="E6"/>
          </w:tcPr>
          <w:p w14:paraId="4E7BB0D5" w14:textId="568B13D1" w:rsidR="0006348A" w:rsidRDefault="0006348A" w:rsidP="00166F33">
            <w:pPr>
              <w:spacing w:before="120" w:after="120"/>
              <w:rPr>
                <w:rFonts w:cs="Times New Roman"/>
              </w:rPr>
            </w:pPr>
            <w:r>
              <w:rPr>
                <w:rFonts w:cs="Times New Roman"/>
              </w:rPr>
              <w:t>12hs</w:t>
            </w:r>
          </w:p>
        </w:tc>
        <w:tc>
          <w:tcPr>
            <w:tcW w:w="7081" w:type="dxa"/>
            <w:shd w:val="clear" w:color="auto" w:fill="D0CECE" w:themeFill="background2" w:themeFillShade="E6"/>
          </w:tcPr>
          <w:p w14:paraId="7A3BAD91" w14:textId="2B63F1A9" w:rsidR="0006348A" w:rsidRDefault="0006348A" w:rsidP="0006348A">
            <w:pPr>
              <w:spacing w:before="120" w:after="12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Palabras de cierre</w:t>
            </w:r>
          </w:p>
        </w:tc>
      </w:tr>
    </w:tbl>
    <w:p w14:paraId="7B79CE0B" w14:textId="77777777" w:rsidR="00166F33" w:rsidRPr="00166F33" w:rsidRDefault="00166F33" w:rsidP="00B72C4C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2B0901A1" w14:textId="77777777" w:rsidR="00166F33" w:rsidRPr="00B72C4C" w:rsidRDefault="00166F33" w:rsidP="00B72C4C">
      <w:pPr>
        <w:spacing w:after="0"/>
        <w:jc w:val="both"/>
        <w:rPr>
          <w:rFonts w:cs="Times New Roman"/>
          <w:bCs/>
          <w:sz w:val="24"/>
          <w:szCs w:val="24"/>
        </w:rPr>
      </w:pPr>
    </w:p>
    <w:p w14:paraId="5E58806A" w14:textId="77777777" w:rsidR="009368CA" w:rsidRPr="00B72C4C" w:rsidRDefault="009368CA">
      <w:pPr>
        <w:rPr>
          <w:sz w:val="24"/>
          <w:szCs w:val="24"/>
        </w:rPr>
      </w:pPr>
    </w:p>
    <w:p w14:paraId="73AD6139" w14:textId="77777777" w:rsidR="00BE6A98" w:rsidRPr="00B72C4C" w:rsidRDefault="00BE6A98">
      <w:pPr>
        <w:rPr>
          <w:sz w:val="24"/>
          <w:szCs w:val="24"/>
          <w:lang w:val="es-MX"/>
        </w:rPr>
      </w:pPr>
    </w:p>
    <w:p w14:paraId="3CF1A403" w14:textId="77777777" w:rsidR="007351DF" w:rsidRPr="00B72C4C" w:rsidRDefault="007351DF">
      <w:pPr>
        <w:tabs>
          <w:tab w:val="left" w:pos="4360"/>
        </w:tabs>
        <w:ind w:left="113"/>
        <w:rPr>
          <w:sz w:val="24"/>
          <w:szCs w:val="24"/>
          <w:lang w:val="es-MX"/>
        </w:rPr>
      </w:pPr>
      <w:r w:rsidRPr="00B72C4C">
        <w:rPr>
          <w:sz w:val="24"/>
          <w:szCs w:val="24"/>
          <w:lang w:val="es-MX"/>
        </w:rPr>
        <w:tab/>
      </w:r>
    </w:p>
    <w:p w14:paraId="2AFE4082" w14:textId="77777777" w:rsidR="007351DF" w:rsidRPr="00B72C4C" w:rsidRDefault="007351DF">
      <w:pPr>
        <w:rPr>
          <w:sz w:val="24"/>
          <w:szCs w:val="24"/>
          <w:lang w:val="es-MX"/>
        </w:rPr>
      </w:pPr>
    </w:p>
    <w:sectPr w:rsidR="007351DF" w:rsidRPr="00B72C4C" w:rsidSect="0006348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85816"/>
    <w:multiLevelType w:val="hybridMultilevel"/>
    <w:tmpl w:val="B6345E2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030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FE"/>
    <w:rsid w:val="00023A0D"/>
    <w:rsid w:val="0006348A"/>
    <w:rsid w:val="00166F33"/>
    <w:rsid w:val="002719D9"/>
    <w:rsid w:val="00282415"/>
    <w:rsid w:val="003F47D5"/>
    <w:rsid w:val="0041139C"/>
    <w:rsid w:val="00422FFE"/>
    <w:rsid w:val="004C1A04"/>
    <w:rsid w:val="0051522D"/>
    <w:rsid w:val="00613C13"/>
    <w:rsid w:val="007351DF"/>
    <w:rsid w:val="007D359C"/>
    <w:rsid w:val="007D6CA7"/>
    <w:rsid w:val="00812F9D"/>
    <w:rsid w:val="009064D4"/>
    <w:rsid w:val="009368CA"/>
    <w:rsid w:val="009E0C35"/>
    <w:rsid w:val="009E7ABA"/>
    <w:rsid w:val="00A27ACD"/>
    <w:rsid w:val="00AD59D2"/>
    <w:rsid w:val="00B72C4C"/>
    <w:rsid w:val="00B77179"/>
    <w:rsid w:val="00BB67E3"/>
    <w:rsid w:val="00BE49DD"/>
    <w:rsid w:val="00BE6A98"/>
    <w:rsid w:val="00BF1650"/>
    <w:rsid w:val="00BF2EC3"/>
    <w:rsid w:val="00C60386"/>
    <w:rsid w:val="00C95F0E"/>
    <w:rsid w:val="00D637B1"/>
    <w:rsid w:val="00E01A3D"/>
    <w:rsid w:val="00F00F6C"/>
    <w:rsid w:val="00F0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03A0"/>
  <w15:chartTrackingRefBased/>
  <w15:docId w15:val="{6E63FAD6-5CE4-495E-A70E-ECCB3953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taalpie">
    <w:name w:val="Nota al pie"/>
    <w:basedOn w:val="Textonotapie"/>
    <w:autoRedefine/>
    <w:qFormat/>
    <w:rsid w:val="00282415"/>
    <w:pPr>
      <w:widowControl w:val="0"/>
      <w:suppressLineNumbers/>
      <w:suppressAutoHyphens/>
      <w:ind w:left="284" w:hanging="284"/>
      <w:jc w:val="both"/>
    </w:pPr>
    <w:rPr>
      <w:rFonts w:ascii="Times New Roman" w:eastAsia="Linux Libertine G" w:hAnsi="Times New Roman" w:cs="Linux Libertine G"/>
      <w:lang w:eastAsia="hi-IN" w:bidi="hi-I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41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415"/>
    <w:rPr>
      <w:sz w:val="20"/>
      <w:szCs w:val="20"/>
    </w:rPr>
  </w:style>
  <w:style w:type="table" w:styleId="Tablaconcuadrcula">
    <w:name w:val="Table Grid"/>
    <w:basedOn w:val="Tablanormal"/>
    <w:uiPriority w:val="39"/>
    <w:rsid w:val="007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 A Gonzalez</dc:creator>
  <cp:keywords/>
  <dc:description/>
  <cp:lastModifiedBy>Usuario</cp:lastModifiedBy>
  <cp:revision>9</cp:revision>
  <dcterms:created xsi:type="dcterms:W3CDTF">2024-10-01T14:17:00Z</dcterms:created>
  <dcterms:modified xsi:type="dcterms:W3CDTF">2024-10-23T14:43:00Z</dcterms:modified>
</cp:coreProperties>
</file>